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005AC9">
        <w:rPr>
          <w:b/>
          <w:bCs/>
          <w:sz w:val="28"/>
          <w:szCs w:val="28"/>
          <w:u w:val="single"/>
        </w:rPr>
        <w:t>1</w:t>
      </w:r>
      <w:r w:rsidR="00F240FF">
        <w:rPr>
          <w:b/>
          <w:bCs/>
          <w:sz w:val="28"/>
          <w:szCs w:val="28"/>
          <w:u w:val="single"/>
        </w:rPr>
        <w:t>8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F240FF">
        <w:rPr>
          <w:b/>
          <w:sz w:val="28"/>
          <w:szCs w:val="28"/>
        </w:rPr>
        <w:t>Elcio de Souza</w:t>
      </w:r>
      <w:r w:rsidR="00F240FF" w:rsidRPr="008A4315">
        <w:rPr>
          <w:sz w:val="28"/>
          <w:szCs w:val="28"/>
        </w:rPr>
        <w:t xml:space="preserve">, </w:t>
      </w:r>
      <w:r w:rsidR="00F240FF">
        <w:rPr>
          <w:sz w:val="28"/>
          <w:szCs w:val="28"/>
        </w:rPr>
        <w:t>RG 12.508.123-6 SESP-PR</w:t>
      </w:r>
      <w:r w:rsidR="00F240FF" w:rsidRPr="008A4315">
        <w:rPr>
          <w:sz w:val="28"/>
          <w:szCs w:val="28"/>
        </w:rPr>
        <w:t xml:space="preserve">, CPF </w:t>
      </w:r>
      <w:r w:rsidR="00F240FF">
        <w:rPr>
          <w:sz w:val="28"/>
          <w:szCs w:val="28"/>
        </w:rPr>
        <w:t>951.540.648-72</w:t>
      </w:r>
      <w:r w:rsidR="00F240FF" w:rsidRPr="008A4315">
        <w:rPr>
          <w:sz w:val="28"/>
          <w:szCs w:val="28"/>
        </w:rPr>
        <w:t>, residente e domiciliad</w:t>
      </w:r>
      <w:r w:rsidR="00F240FF">
        <w:rPr>
          <w:sz w:val="28"/>
          <w:szCs w:val="28"/>
        </w:rPr>
        <w:t>o</w:t>
      </w:r>
      <w:r w:rsidR="00F240FF" w:rsidRPr="008A4315">
        <w:rPr>
          <w:sz w:val="28"/>
          <w:szCs w:val="28"/>
        </w:rPr>
        <w:t xml:space="preserve"> nesta cidade de Cornélio Procópio, à </w:t>
      </w:r>
      <w:r w:rsidR="00F240FF">
        <w:rPr>
          <w:sz w:val="28"/>
          <w:szCs w:val="28"/>
        </w:rPr>
        <w:t>Chácara Gabriela – BRO Água do veado,</w:t>
      </w:r>
      <w:r w:rsidR="00F240FF" w:rsidRPr="008A4315">
        <w:rPr>
          <w:sz w:val="28"/>
          <w:szCs w:val="28"/>
        </w:rPr>
        <w:t xml:space="preserve"> para ocupar o cargo público de preenchimento em comissão de </w:t>
      </w:r>
      <w:r w:rsidR="00F240FF">
        <w:rPr>
          <w:sz w:val="28"/>
          <w:szCs w:val="28"/>
        </w:rPr>
        <w:t>Assessor Itinerante da Câmara M</w:t>
      </w:r>
      <w:r w:rsidR="00F240FF" w:rsidRPr="008A4315">
        <w:rPr>
          <w:sz w:val="28"/>
          <w:szCs w:val="28"/>
        </w:rPr>
        <w:t xml:space="preserve">unicipal de Cornélio Procópio, </w:t>
      </w:r>
      <w:proofErr w:type="gramStart"/>
      <w:r w:rsidR="00F240FF" w:rsidRPr="008A4315">
        <w:rPr>
          <w:sz w:val="28"/>
          <w:szCs w:val="28"/>
        </w:rPr>
        <w:t>com efeito</w:t>
      </w:r>
      <w:proofErr w:type="gramEnd"/>
      <w:r w:rsidR="00F240FF" w:rsidRPr="008A4315">
        <w:rPr>
          <w:sz w:val="28"/>
          <w:szCs w:val="28"/>
        </w:rPr>
        <w:t xml:space="preserve"> a partir de </w:t>
      </w:r>
      <w:r w:rsidR="00F240FF">
        <w:rPr>
          <w:sz w:val="28"/>
          <w:szCs w:val="28"/>
        </w:rPr>
        <w:t>0</w:t>
      </w:r>
      <w:r w:rsidR="00F240FF">
        <w:rPr>
          <w:sz w:val="28"/>
          <w:szCs w:val="28"/>
        </w:rPr>
        <w:t xml:space="preserve">5 </w:t>
      </w:r>
      <w:r w:rsidR="00F240FF">
        <w:rPr>
          <w:sz w:val="28"/>
          <w:szCs w:val="28"/>
        </w:rPr>
        <w:t>de fevereiro de 201</w:t>
      </w:r>
      <w:r w:rsidR="00F240FF">
        <w:rPr>
          <w:sz w:val="28"/>
          <w:szCs w:val="28"/>
        </w:rPr>
        <w:t>9</w:t>
      </w:r>
      <w:r w:rsidRPr="008A4315">
        <w:rPr>
          <w:sz w:val="28"/>
          <w:szCs w:val="28"/>
        </w:rPr>
        <w:t>, nos termos do que dispõe 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F240FF">
        <w:rPr>
          <w:b/>
          <w:sz w:val="28"/>
          <w:szCs w:val="28"/>
        </w:rPr>
        <w:t>05 de fevereiro de 2019.</w:t>
      </w:r>
      <w:bookmarkStart w:id="0" w:name="_GoBack"/>
      <w:bookmarkEnd w:id="0"/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i/>
          <w:sz w:val="28"/>
          <w:szCs w:val="28"/>
        </w:rPr>
      </w:pPr>
    </w:p>
    <w:p w:rsidR="00B6103B" w:rsidRPr="00005AC9" w:rsidRDefault="00B6103B" w:rsidP="00B6103B">
      <w:pPr>
        <w:rPr>
          <w:sz w:val="28"/>
          <w:szCs w:val="28"/>
        </w:rPr>
      </w:pPr>
    </w:p>
    <w:p w:rsidR="00B6103B" w:rsidRPr="00005AC9" w:rsidRDefault="00B6103B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00" w:rsidRDefault="00A16000">
      <w:r>
        <w:separator/>
      </w:r>
    </w:p>
  </w:endnote>
  <w:endnote w:type="continuationSeparator" w:id="0">
    <w:p w:rsidR="00A16000" w:rsidRDefault="00A1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00" w:rsidRDefault="00A16000">
      <w:r>
        <w:separator/>
      </w:r>
    </w:p>
  </w:footnote>
  <w:footnote w:type="continuationSeparator" w:id="0">
    <w:p w:rsidR="00A16000" w:rsidRDefault="00A1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8593F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16000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A096B"/>
    <w:rsid w:val="00EA315E"/>
    <w:rsid w:val="00EB23D2"/>
    <w:rsid w:val="00ED5DF6"/>
    <w:rsid w:val="00F240FF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2016-01-20T11:19:00Z</cp:lastPrinted>
  <dcterms:created xsi:type="dcterms:W3CDTF">2019-02-06T16:36:00Z</dcterms:created>
  <dcterms:modified xsi:type="dcterms:W3CDTF">2019-02-06T16:36:00Z</dcterms:modified>
</cp:coreProperties>
</file>